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Sam Catania, Sophia Catania</w:t>
      </w:r>
    </w:p>
    <w:p w:rsidR="00000000" w:rsidDel="00000000" w:rsidP="00000000" w:rsidRDefault="00000000" w:rsidRPr="00000000">
      <w:pPr>
        <w:contextualSpacing w:val="0"/>
      </w:pPr>
      <w:r w:rsidDel="00000000" w:rsidR="00000000" w:rsidRPr="00000000">
        <w:rPr>
          <w:sz w:val="24"/>
          <w:szCs w:val="24"/>
          <w:rtl w:val="0"/>
        </w:rPr>
        <w:t xml:space="preserve">Junipero Serra School</w:t>
      </w:r>
    </w:p>
    <w:p w:rsidR="00000000" w:rsidDel="00000000" w:rsidP="00000000" w:rsidRDefault="00000000" w:rsidRPr="00000000">
      <w:pPr>
        <w:contextualSpacing w:val="0"/>
      </w:pPr>
      <w:r w:rsidDel="00000000" w:rsidR="00000000" w:rsidRPr="00000000">
        <w:rPr>
          <w:sz w:val="24"/>
          <w:szCs w:val="24"/>
          <w:rtl w:val="0"/>
        </w:rPr>
        <w:t xml:space="preserve">Kazakhstan</w:t>
      </w:r>
    </w:p>
    <w:p w:rsidR="00000000" w:rsidDel="00000000" w:rsidP="00000000" w:rsidRDefault="00000000" w:rsidRPr="00000000">
      <w:pPr>
        <w:contextualSpacing w:val="0"/>
      </w:pPr>
      <w:r w:rsidDel="00000000" w:rsidR="00000000" w:rsidRPr="00000000">
        <w:rPr>
          <w:sz w:val="24"/>
          <w:szCs w:val="24"/>
          <w:rtl w:val="0"/>
        </w:rPr>
        <w:t xml:space="preserve">Economic/Social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Topic:  Implementation of Economic Policies  Aimed at Curbing (Air)  Pollution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Air pollution is a problem in our world that has been ongoing. Many countries have been polluting enough to where it affects our environment majorly. Air pollution and large amounts of greenhouse gas can intensify climate change and cause large consequences. Our world needs to lower the amount of air pollution before more of these consequences happen and the ones that have happened get worse.</w:t>
      </w:r>
    </w:p>
    <w:p w:rsidR="00000000" w:rsidDel="00000000" w:rsidP="00000000" w:rsidRDefault="00000000" w:rsidRPr="00000000">
      <w:pPr>
        <w:ind w:left="0" w:firstLine="720"/>
        <w:contextualSpacing w:val="0"/>
      </w:pPr>
      <w:r w:rsidDel="00000000" w:rsidR="00000000" w:rsidRPr="00000000">
        <w:rPr>
          <w:sz w:val="24"/>
          <w:szCs w:val="24"/>
          <w:rtl w:val="0"/>
        </w:rPr>
        <w:t xml:space="preserve">Kazakhstan has not been doing very well with this issue. We need to stop polluting as much! We are number 28 out of all the countries in the most carbon dioxide emission. We are also 83rd in electricity from fossil fuels, 124th in electricity from nuclear fuels, and even 33rd in natural gas production compared to the rest of the world. We are 42nd in natural gas consumption, 44th in refined petroleum product production, and 49th in refined petroleum product consumption compared to other countries. As you can see, we need to improve the amount of our air pollution.</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Some ways we can solve this are by giving incentives for driving hybrid cars and using non-polluting energy sources such as solar panels and using market-based instruments. We should use command and control instruments to make sure people don't over-pollute too much, too. We can also warn people of the consequences if air pollution continues and ask them to be considerate of the environment for the world’s sake and theirs. </w:t>
      </w:r>
    </w:p>
    <w:p w:rsidR="00000000" w:rsidDel="00000000" w:rsidP="00000000" w:rsidRDefault="00000000" w:rsidRPr="00000000">
      <w:pPr>
        <w:ind w:left="0" w:firstLine="720"/>
        <w:contextualSpacing w:val="0"/>
      </w:pPr>
      <w:r w:rsidDel="00000000" w:rsidR="00000000" w:rsidRPr="00000000">
        <w:rPr>
          <w:sz w:val="24"/>
          <w:szCs w:val="24"/>
          <w:rtl w:val="0"/>
        </w:rPr>
        <w:t xml:space="preserve">Kazakhstan is not doing well with keeping air pollution to a minimum but we have some ideas to help this work. Some ways we can lower air pollution are to stop driving cars that cause air pollution and keep burning fossil fuels to a minimum. If a country is having a lot of air pollution issues, they should try to identify the main source of it and do everything they, with the help of the UN, can to fix them. Air pollution is a major problem we need to fix that is rapidly increasing.</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sz w:val="24"/>
          <w:szCs w:val="24"/>
          <w:u w:val="single"/>
          <w:rtl w:val="0"/>
        </w:rPr>
        <w:t xml:space="preserve">Bibliography</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World Factbook.” </w:t>
      </w:r>
      <w:r w:rsidDel="00000000" w:rsidR="00000000" w:rsidRPr="00000000">
        <w:rPr>
          <w:i w:val="1"/>
          <w:rtl w:val="0"/>
        </w:rPr>
        <w:t xml:space="preserve">Central Intelligence Agency. </w:t>
      </w:r>
      <w:r w:rsidDel="00000000" w:rsidR="00000000" w:rsidRPr="00000000">
        <w:rPr>
          <w:rtl w:val="0"/>
        </w:rPr>
        <w:t xml:space="preserve">March 26, 2016. &lt;</w:t>
      </w:r>
      <w:hyperlink r:id="rId5">
        <w:r w:rsidDel="00000000" w:rsidR="00000000" w:rsidRPr="00000000">
          <w:rPr>
            <w:color w:val="1155cc"/>
            <w:u w:val="single"/>
            <w:rtl w:val="0"/>
          </w:rPr>
          <w:t xml:space="preserve">www.cia.gov/library/publications/the-world-factbook/geos/kz.html</w:t>
        </w:r>
      </w:hyperlink>
      <w:r w:rsidDel="00000000" w:rsidR="00000000" w:rsidRPr="00000000">
        <w:rPr>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to Kazakhstan.” </w:t>
      </w:r>
      <w:r w:rsidDel="00000000" w:rsidR="00000000" w:rsidRPr="00000000">
        <w:rPr>
          <w:i w:val="1"/>
          <w:rtl w:val="0"/>
        </w:rPr>
        <w:t xml:space="preserve">Lonely Planet.</w:t>
      </w:r>
      <w:r w:rsidDel="00000000" w:rsidR="00000000" w:rsidRPr="00000000">
        <w:rPr>
          <w:rtl w:val="0"/>
        </w:rPr>
        <w:t xml:space="preserve"> April 12, 2016. &lt;</w:t>
      </w:r>
      <w:hyperlink r:id="rId6">
        <w:r w:rsidDel="00000000" w:rsidR="00000000" w:rsidRPr="00000000">
          <w:rPr>
            <w:color w:val="1155cc"/>
            <w:u w:val="single"/>
            <w:rtl w:val="0"/>
          </w:rPr>
          <w:t xml:space="preserve">www.lonelyplanet.com/kazakhstan</w:t>
        </w:r>
      </w:hyperlink>
      <w:r w:rsidDel="00000000" w:rsidR="00000000" w:rsidRPr="00000000">
        <w:rPr>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ia.gov/library/publications/the-world-factbook/geos/kz.html" TargetMode="External"/><Relationship Id="rId6" Type="http://schemas.openxmlformats.org/officeDocument/2006/relationships/hyperlink" Target="http://www.lonelyplanet.com/kazakhstan" TargetMode="External"/></Relationships>
</file>